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31" w:rsidRDefault="00616E01" w:rsidP="00616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Пояснительная</w:t>
      </w:r>
    </w:p>
    <w:p w:rsidR="00616E01" w:rsidRDefault="00616E0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Исполнение </w:t>
      </w:r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proofErr w:type="spellStart"/>
      <w:r w:rsidR="00A70961" w:rsidRPr="00A70961"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</w:t>
      </w:r>
      <w:r w:rsidR="00A70961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70961" w:rsidRPr="001409F5" w:rsidRDefault="00A7096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F5">
        <w:rPr>
          <w:rFonts w:ascii="Times New Roman" w:hAnsi="Times New Roman" w:cs="Times New Roman"/>
          <w:b/>
          <w:sz w:val="28"/>
          <w:szCs w:val="28"/>
        </w:rPr>
        <w:t xml:space="preserve">на  </w:t>
      </w:r>
      <w:r w:rsidR="00966001">
        <w:rPr>
          <w:rFonts w:ascii="Times New Roman" w:hAnsi="Times New Roman" w:cs="Times New Roman"/>
          <w:b/>
          <w:sz w:val="28"/>
          <w:szCs w:val="28"/>
        </w:rPr>
        <w:t xml:space="preserve"> 1 ию</w:t>
      </w:r>
      <w:r w:rsidR="00B24219" w:rsidRPr="001409F5">
        <w:rPr>
          <w:rFonts w:ascii="Times New Roman" w:hAnsi="Times New Roman" w:cs="Times New Roman"/>
          <w:b/>
          <w:sz w:val="28"/>
          <w:szCs w:val="28"/>
        </w:rPr>
        <w:t>л</w:t>
      </w:r>
      <w:r w:rsidR="00B51566" w:rsidRPr="001409F5">
        <w:rPr>
          <w:rFonts w:ascii="Times New Roman" w:hAnsi="Times New Roman" w:cs="Times New Roman"/>
          <w:b/>
          <w:sz w:val="28"/>
          <w:szCs w:val="28"/>
        </w:rPr>
        <w:t>я</w:t>
      </w:r>
      <w:r w:rsidR="009506C3" w:rsidRPr="001409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1125B">
        <w:rPr>
          <w:rFonts w:ascii="Times New Roman" w:hAnsi="Times New Roman" w:cs="Times New Roman"/>
          <w:b/>
          <w:sz w:val="28"/>
          <w:szCs w:val="28"/>
        </w:rPr>
        <w:t>21</w:t>
      </w:r>
      <w:r w:rsidRPr="001409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4745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>По рез</w:t>
      </w:r>
      <w:r w:rsidR="00966001">
        <w:rPr>
          <w:rFonts w:ascii="Times New Roman" w:hAnsi="Times New Roman"/>
          <w:sz w:val="24"/>
          <w:szCs w:val="24"/>
        </w:rPr>
        <w:t>ультатам работы на 1 ию</w:t>
      </w:r>
      <w:r w:rsidR="00B24219" w:rsidRPr="001409F5">
        <w:rPr>
          <w:rFonts w:ascii="Times New Roman" w:hAnsi="Times New Roman"/>
          <w:sz w:val="24"/>
          <w:szCs w:val="24"/>
        </w:rPr>
        <w:t>л</w:t>
      </w:r>
      <w:r w:rsidR="009506C3" w:rsidRPr="001409F5">
        <w:rPr>
          <w:rFonts w:ascii="Times New Roman" w:hAnsi="Times New Roman"/>
          <w:sz w:val="24"/>
          <w:szCs w:val="24"/>
        </w:rPr>
        <w:t>я 20</w:t>
      </w:r>
      <w:r w:rsidR="0021125B">
        <w:rPr>
          <w:rFonts w:ascii="Times New Roman" w:hAnsi="Times New Roman"/>
          <w:sz w:val="24"/>
          <w:szCs w:val="24"/>
        </w:rPr>
        <w:t>21</w:t>
      </w:r>
      <w:r w:rsidR="00616E01" w:rsidRPr="001409F5">
        <w:rPr>
          <w:rFonts w:ascii="Times New Roman" w:hAnsi="Times New Roman"/>
          <w:sz w:val="24"/>
          <w:szCs w:val="24"/>
        </w:rPr>
        <w:t xml:space="preserve"> года </w:t>
      </w:r>
      <w:r w:rsidRPr="001409F5">
        <w:rPr>
          <w:rFonts w:ascii="Times New Roman" w:hAnsi="Times New Roman"/>
          <w:sz w:val="24"/>
          <w:szCs w:val="24"/>
        </w:rPr>
        <w:t xml:space="preserve"> бюджет </w:t>
      </w:r>
      <w:proofErr w:type="spellStart"/>
      <w:r w:rsidRPr="001409F5">
        <w:rPr>
          <w:rFonts w:ascii="Times New Roman" w:hAnsi="Times New Roman"/>
          <w:sz w:val="24"/>
          <w:szCs w:val="24"/>
        </w:rPr>
        <w:t>Екатериновского</w:t>
      </w:r>
      <w:proofErr w:type="spellEnd"/>
      <w:r w:rsidRPr="001409F5">
        <w:rPr>
          <w:rFonts w:ascii="Times New Roman" w:hAnsi="Times New Roman"/>
          <w:sz w:val="24"/>
          <w:szCs w:val="24"/>
        </w:rPr>
        <w:t xml:space="preserve"> муници</w:t>
      </w:r>
      <w:r w:rsidR="00616E01" w:rsidRPr="001409F5">
        <w:rPr>
          <w:rFonts w:ascii="Times New Roman" w:hAnsi="Times New Roman"/>
          <w:sz w:val="24"/>
          <w:szCs w:val="24"/>
        </w:rPr>
        <w:t>пального района выполнен</w:t>
      </w:r>
      <w:r w:rsidR="00625545">
        <w:rPr>
          <w:rFonts w:ascii="Times New Roman" w:hAnsi="Times New Roman"/>
          <w:sz w:val="24"/>
          <w:szCs w:val="24"/>
        </w:rPr>
        <w:t xml:space="preserve"> на 50,8</w:t>
      </w:r>
      <w:r w:rsidR="00252F02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. При утвержденных бюджетных назначениях года в общей сумме доходов </w:t>
      </w:r>
      <w:r w:rsidR="0021125B">
        <w:rPr>
          <w:rFonts w:ascii="Times New Roman" w:hAnsi="Times New Roman"/>
          <w:b/>
          <w:sz w:val="24"/>
          <w:szCs w:val="24"/>
        </w:rPr>
        <w:t>4</w:t>
      </w:r>
      <w:r w:rsidR="00625545">
        <w:rPr>
          <w:rFonts w:ascii="Times New Roman" w:hAnsi="Times New Roman"/>
          <w:b/>
          <w:sz w:val="24"/>
          <w:szCs w:val="24"/>
        </w:rPr>
        <w:t>80 147,1</w:t>
      </w:r>
      <w:r w:rsidRPr="001409F5">
        <w:rPr>
          <w:rFonts w:ascii="Times New Roman" w:hAnsi="Times New Roman"/>
          <w:sz w:val="24"/>
          <w:szCs w:val="24"/>
        </w:rPr>
        <w:t xml:space="preserve"> тыс. рублей, бюджет выполнен в сумме </w:t>
      </w:r>
      <w:r w:rsidR="00625545">
        <w:rPr>
          <w:rFonts w:ascii="Times New Roman" w:hAnsi="Times New Roman"/>
          <w:b/>
          <w:sz w:val="24"/>
          <w:szCs w:val="24"/>
        </w:rPr>
        <w:t>243 786,7</w:t>
      </w:r>
      <w:r w:rsidRPr="001409F5">
        <w:rPr>
          <w:rFonts w:ascii="Times New Roman" w:hAnsi="Times New Roman"/>
          <w:sz w:val="24"/>
          <w:szCs w:val="24"/>
        </w:rPr>
        <w:t xml:space="preserve"> тыс. рублей. При плане налоговых и неналоговых доходов </w:t>
      </w:r>
      <w:r w:rsidR="00625545">
        <w:rPr>
          <w:rFonts w:ascii="Times New Roman" w:hAnsi="Times New Roman"/>
          <w:b/>
          <w:sz w:val="24"/>
          <w:szCs w:val="24"/>
        </w:rPr>
        <w:t>122 631,6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тыс. рублей фактическое выполнение составило </w:t>
      </w:r>
      <w:r w:rsidR="00625545">
        <w:rPr>
          <w:rFonts w:ascii="Times New Roman" w:hAnsi="Times New Roman"/>
          <w:b/>
          <w:sz w:val="24"/>
          <w:szCs w:val="24"/>
        </w:rPr>
        <w:t>74 927,1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тыс. р</w:t>
      </w:r>
      <w:r w:rsidR="00032CF5" w:rsidRPr="001409F5">
        <w:rPr>
          <w:rFonts w:ascii="Times New Roman" w:hAnsi="Times New Roman"/>
          <w:sz w:val="24"/>
          <w:szCs w:val="24"/>
        </w:rPr>
        <w:t xml:space="preserve">ублей или </w:t>
      </w:r>
      <w:r w:rsidR="00625545">
        <w:rPr>
          <w:rFonts w:ascii="Times New Roman" w:hAnsi="Times New Roman"/>
          <w:sz w:val="24"/>
          <w:szCs w:val="24"/>
        </w:rPr>
        <w:t>61,1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 К аналогичному периоду прошлого года п</w:t>
      </w:r>
      <w:r w:rsidR="00631DE9" w:rsidRPr="001409F5">
        <w:rPr>
          <w:rFonts w:ascii="Times New Roman" w:hAnsi="Times New Roman"/>
          <w:sz w:val="24"/>
          <w:szCs w:val="24"/>
        </w:rPr>
        <w:t>роцент выполнения</w:t>
      </w:r>
      <w:r w:rsidR="00B52BB8">
        <w:rPr>
          <w:rFonts w:ascii="Times New Roman" w:hAnsi="Times New Roman"/>
          <w:sz w:val="24"/>
          <w:szCs w:val="24"/>
        </w:rPr>
        <w:t xml:space="preserve"> составил 87,4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8A4745" w:rsidRPr="001409F5">
        <w:rPr>
          <w:rFonts w:ascii="Times New Roman" w:hAnsi="Times New Roman"/>
          <w:sz w:val="24"/>
          <w:szCs w:val="24"/>
        </w:rPr>
        <w:t xml:space="preserve">      </w:t>
      </w:r>
    </w:p>
    <w:p w:rsidR="00A70961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Налоговые доходы исполнены в сумме </w:t>
      </w:r>
      <w:r w:rsidR="00B52BB8">
        <w:rPr>
          <w:rFonts w:ascii="Times New Roman" w:hAnsi="Times New Roman"/>
          <w:b/>
          <w:sz w:val="24"/>
          <w:szCs w:val="24"/>
        </w:rPr>
        <w:t>67 319,1</w:t>
      </w:r>
      <w:r w:rsidRPr="001409F5">
        <w:rPr>
          <w:rFonts w:ascii="Times New Roman" w:hAnsi="Times New Roman"/>
          <w:sz w:val="24"/>
          <w:szCs w:val="24"/>
        </w:rPr>
        <w:t xml:space="preserve"> тыс. рублей при плане года  </w:t>
      </w:r>
      <w:r w:rsidR="00A309A1">
        <w:rPr>
          <w:rFonts w:ascii="Times New Roman" w:hAnsi="Times New Roman"/>
          <w:b/>
          <w:sz w:val="24"/>
          <w:szCs w:val="24"/>
        </w:rPr>
        <w:t>10</w:t>
      </w:r>
      <w:r w:rsidR="00B52BB8">
        <w:rPr>
          <w:rFonts w:ascii="Times New Roman" w:hAnsi="Times New Roman"/>
          <w:b/>
          <w:sz w:val="24"/>
          <w:szCs w:val="24"/>
        </w:rPr>
        <w:t>6 686,6</w:t>
      </w:r>
      <w:r w:rsidR="00B52BB8">
        <w:rPr>
          <w:rFonts w:ascii="Times New Roman" w:hAnsi="Times New Roman"/>
          <w:sz w:val="24"/>
          <w:szCs w:val="24"/>
        </w:rPr>
        <w:t xml:space="preserve"> тыс. рублей или 63,1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, к аналогичному периоду прошлого года пр</w:t>
      </w:r>
      <w:r w:rsidR="006424C4" w:rsidRPr="001409F5">
        <w:rPr>
          <w:rFonts w:ascii="Times New Roman" w:hAnsi="Times New Roman"/>
          <w:sz w:val="24"/>
          <w:szCs w:val="24"/>
        </w:rPr>
        <w:t>оцент вы</w:t>
      </w:r>
      <w:r w:rsidR="00B52BB8">
        <w:rPr>
          <w:rFonts w:ascii="Times New Roman" w:hAnsi="Times New Roman"/>
          <w:sz w:val="24"/>
          <w:szCs w:val="24"/>
        </w:rPr>
        <w:t>полнения составил  151,4</w:t>
      </w:r>
      <w:r w:rsidRPr="001409F5">
        <w:rPr>
          <w:rFonts w:ascii="Times New Roman" w:hAnsi="Times New Roman"/>
          <w:sz w:val="24"/>
          <w:szCs w:val="24"/>
        </w:rPr>
        <w:t xml:space="preserve"> 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 на доходы с физических лиц исполнен в сумме </w:t>
      </w:r>
      <w:r w:rsidR="00B52BB8">
        <w:rPr>
          <w:rFonts w:ascii="Times New Roman" w:hAnsi="Times New Roman"/>
          <w:b/>
          <w:sz w:val="24"/>
          <w:szCs w:val="24"/>
        </w:rPr>
        <w:t>22 578,0</w:t>
      </w:r>
      <w:r w:rsidR="00054507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054507" w:rsidRPr="001409F5">
        <w:rPr>
          <w:rFonts w:ascii="Times New Roman" w:hAnsi="Times New Roman"/>
          <w:sz w:val="24"/>
          <w:szCs w:val="24"/>
        </w:rPr>
        <w:t>тыс. рублей</w:t>
      </w:r>
      <w:r w:rsidR="006424C4" w:rsidRPr="001409F5">
        <w:rPr>
          <w:rFonts w:ascii="Times New Roman" w:hAnsi="Times New Roman"/>
          <w:sz w:val="24"/>
          <w:szCs w:val="24"/>
        </w:rPr>
        <w:t xml:space="preserve"> ил</w:t>
      </w:r>
      <w:r w:rsidR="00B52BB8">
        <w:rPr>
          <w:rFonts w:ascii="Times New Roman" w:hAnsi="Times New Roman"/>
          <w:sz w:val="24"/>
          <w:szCs w:val="24"/>
        </w:rPr>
        <w:t>и  50,2 процента к плану года и   111,6</w:t>
      </w:r>
      <w:r w:rsidR="00054507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70961" w:rsidRPr="001409F5">
        <w:rPr>
          <w:rFonts w:ascii="Times New Roman" w:hAnsi="Times New Roman"/>
          <w:sz w:val="24"/>
          <w:szCs w:val="24"/>
        </w:rPr>
        <w:t xml:space="preserve"> к факту прошлого года.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Налоги на товары, реализуемые на территории РФ (акцизы) при плане года </w:t>
      </w:r>
      <w:r w:rsidR="00616E01" w:rsidRPr="001409F5">
        <w:rPr>
          <w:rFonts w:ascii="Times New Roman" w:hAnsi="Times New Roman"/>
          <w:b/>
          <w:sz w:val="24"/>
          <w:szCs w:val="24"/>
        </w:rPr>
        <w:t>1</w:t>
      </w:r>
      <w:r w:rsidR="00EE172C">
        <w:rPr>
          <w:rFonts w:ascii="Times New Roman" w:hAnsi="Times New Roman"/>
          <w:b/>
          <w:sz w:val="24"/>
          <w:szCs w:val="24"/>
        </w:rPr>
        <w:t>5 546,3</w:t>
      </w:r>
      <w:r w:rsidR="00F93F51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A70961" w:rsidRPr="001409F5">
        <w:rPr>
          <w:rFonts w:ascii="Times New Roman" w:hAnsi="Times New Roman"/>
          <w:sz w:val="24"/>
          <w:szCs w:val="24"/>
        </w:rPr>
        <w:t xml:space="preserve">исполнены в сумме </w:t>
      </w:r>
      <w:r w:rsidR="00B52BB8">
        <w:rPr>
          <w:rFonts w:ascii="Times New Roman" w:hAnsi="Times New Roman"/>
          <w:b/>
          <w:sz w:val="24"/>
          <w:szCs w:val="24"/>
        </w:rPr>
        <w:t>7 313,6</w:t>
      </w:r>
      <w:r w:rsidR="00B52BB8">
        <w:rPr>
          <w:rFonts w:ascii="Times New Roman" w:hAnsi="Times New Roman"/>
          <w:sz w:val="24"/>
          <w:szCs w:val="24"/>
        </w:rPr>
        <w:t xml:space="preserve"> тыс. рублей или 47,0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70961" w:rsidRPr="001409F5">
        <w:rPr>
          <w:rFonts w:ascii="Times New Roman" w:hAnsi="Times New Roman"/>
          <w:sz w:val="24"/>
          <w:szCs w:val="24"/>
        </w:rPr>
        <w:t>.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CA27C1" w:rsidRPr="001409F5">
        <w:rPr>
          <w:rFonts w:ascii="Times New Roman" w:hAnsi="Times New Roman"/>
          <w:sz w:val="24"/>
          <w:szCs w:val="24"/>
        </w:rPr>
        <w:t>Налог</w:t>
      </w:r>
      <w:r w:rsidR="00054507" w:rsidRPr="001409F5">
        <w:rPr>
          <w:rFonts w:ascii="Times New Roman" w:hAnsi="Times New Roman"/>
          <w:sz w:val="24"/>
          <w:szCs w:val="24"/>
        </w:rPr>
        <w:t xml:space="preserve"> на вменен</w:t>
      </w:r>
      <w:r w:rsidR="00CA27C1" w:rsidRPr="001409F5">
        <w:rPr>
          <w:rFonts w:ascii="Times New Roman" w:hAnsi="Times New Roman"/>
          <w:sz w:val="24"/>
          <w:szCs w:val="24"/>
        </w:rPr>
        <w:t>ный доход выполнен</w:t>
      </w:r>
      <w:r w:rsidR="00A70961" w:rsidRPr="001409F5">
        <w:rPr>
          <w:rFonts w:ascii="Times New Roman" w:hAnsi="Times New Roman"/>
          <w:sz w:val="24"/>
          <w:szCs w:val="24"/>
        </w:rPr>
        <w:t xml:space="preserve"> в сумме </w:t>
      </w:r>
      <w:r w:rsidR="00EE172C">
        <w:rPr>
          <w:rFonts w:ascii="Times New Roman" w:hAnsi="Times New Roman"/>
          <w:b/>
          <w:sz w:val="24"/>
          <w:szCs w:val="24"/>
        </w:rPr>
        <w:t>5</w:t>
      </w:r>
      <w:r w:rsidR="00B52BB8">
        <w:rPr>
          <w:rFonts w:ascii="Times New Roman" w:hAnsi="Times New Roman"/>
          <w:b/>
          <w:sz w:val="24"/>
          <w:szCs w:val="24"/>
        </w:rPr>
        <w:t>69,1</w:t>
      </w:r>
      <w:r w:rsidR="00B52BB8">
        <w:rPr>
          <w:rFonts w:ascii="Times New Roman" w:hAnsi="Times New Roman"/>
          <w:sz w:val="24"/>
          <w:szCs w:val="24"/>
        </w:rPr>
        <w:t xml:space="preserve"> тыс. рублей или  100,0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 </w:t>
      </w:r>
      <w:r w:rsidR="006424C4" w:rsidRPr="001409F5">
        <w:rPr>
          <w:rFonts w:ascii="Times New Roman" w:hAnsi="Times New Roman"/>
          <w:sz w:val="24"/>
          <w:szCs w:val="24"/>
        </w:rPr>
        <w:t>к плану года и</w:t>
      </w:r>
      <w:r w:rsidR="00B52BB8">
        <w:rPr>
          <w:rFonts w:ascii="Times New Roman" w:hAnsi="Times New Roman"/>
          <w:sz w:val="24"/>
          <w:szCs w:val="24"/>
        </w:rPr>
        <w:t xml:space="preserve"> 39,8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616E01" w:rsidRPr="001409F5">
        <w:rPr>
          <w:rFonts w:ascii="Times New Roman" w:hAnsi="Times New Roman"/>
          <w:sz w:val="24"/>
          <w:szCs w:val="24"/>
        </w:rPr>
        <w:t xml:space="preserve"> к ф</w:t>
      </w:r>
      <w:r w:rsidR="00EE172C">
        <w:rPr>
          <w:rFonts w:ascii="Times New Roman" w:hAnsi="Times New Roman"/>
          <w:sz w:val="24"/>
          <w:szCs w:val="24"/>
        </w:rPr>
        <w:t>акту 2020</w:t>
      </w:r>
      <w:r w:rsidR="00A70961" w:rsidRPr="001409F5">
        <w:rPr>
          <w:rFonts w:ascii="Times New Roman" w:hAnsi="Times New Roman"/>
          <w:sz w:val="24"/>
          <w:szCs w:val="24"/>
        </w:rPr>
        <w:t xml:space="preserve"> года.</w:t>
      </w:r>
    </w:p>
    <w:p w:rsidR="00054507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054507" w:rsidRPr="001409F5">
        <w:rPr>
          <w:rFonts w:ascii="Times New Roman" w:hAnsi="Times New Roman"/>
          <w:sz w:val="24"/>
          <w:szCs w:val="24"/>
        </w:rPr>
        <w:t>Единый сельскохозяйст</w:t>
      </w:r>
      <w:r w:rsidR="006C1B56" w:rsidRPr="001409F5">
        <w:rPr>
          <w:rFonts w:ascii="Times New Roman" w:hAnsi="Times New Roman"/>
          <w:sz w:val="24"/>
          <w:szCs w:val="24"/>
        </w:rPr>
        <w:t xml:space="preserve">венный налог при плане </w:t>
      </w:r>
      <w:r w:rsidR="00EE172C">
        <w:rPr>
          <w:rFonts w:ascii="Times New Roman" w:hAnsi="Times New Roman"/>
          <w:b/>
          <w:sz w:val="24"/>
          <w:szCs w:val="24"/>
        </w:rPr>
        <w:t>23</w:t>
      </w:r>
      <w:r w:rsidR="00B52BB8">
        <w:rPr>
          <w:rFonts w:ascii="Times New Roman" w:hAnsi="Times New Roman"/>
          <w:b/>
          <w:sz w:val="24"/>
          <w:szCs w:val="24"/>
        </w:rPr>
        <w:t> 762,2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</w:t>
      </w:r>
      <w:r w:rsidR="006C1B56" w:rsidRPr="001409F5">
        <w:rPr>
          <w:rFonts w:ascii="Times New Roman" w:hAnsi="Times New Roman"/>
          <w:sz w:val="24"/>
          <w:szCs w:val="24"/>
        </w:rPr>
        <w:t>й,</w:t>
      </w:r>
      <w:r w:rsidR="00054507" w:rsidRPr="001409F5">
        <w:rPr>
          <w:rFonts w:ascii="Times New Roman" w:hAnsi="Times New Roman"/>
          <w:sz w:val="24"/>
          <w:szCs w:val="24"/>
        </w:rPr>
        <w:t xml:space="preserve"> выполнен в сумме </w:t>
      </w:r>
      <w:r w:rsidR="00B52BB8">
        <w:rPr>
          <w:rFonts w:ascii="Times New Roman" w:hAnsi="Times New Roman"/>
          <w:b/>
          <w:sz w:val="24"/>
          <w:szCs w:val="24"/>
        </w:rPr>
        <w:t>32 287,1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рублей или </w:t>
      </w:r>
      <w:r w:rsidR="00B52BB8">
        <w:rPr>
          <w:rFonts w:ascii="Times New Roman" w:hAnsi="Times New Roman"/>
          <w:sz w:val="24"/>
          <w:szCs w:val="24"/>
        </w:rPr>
        <w:t>135,9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616E01" w:rsidRPr="001409F5" w:rsidRDefault="00616E0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 Государственная пошлина при плане года </w:t>
      </w:r>
      <w:r w:rsidR="002162F9" w:rsidRPr="001409F5">
        <w:rPr>
          <w:rFonts w:ascii="Times New Roman" w:hAnsi="Times New Roman"/>
          <w:b/>
          <w:sz w:val="24"/>
          <w:szCs w:val="24"/>
        </w:rPr>
        <w:t>1</w:t>
      </w:r>
      <w:r w:rsidR="00EE172C">
        <w:rPr>
          <w:rFonts w:ascii="Times New Roman" w:hAnsi="Times New Roman"/>
          <w:b/>
          <w:sz w:val="24"/>
          <w:szCs w:val="24"/>
        </w:rPr>
        <w:t> 150,0</w:t>
      </w:r>
      <w:r w:rsidRPr="001409F5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1409F5">
        <w:rPr>
          <w:rFonts w:ascii="Times New Roman" w:hAnsi="Times New Roman"/>
          <w:sz w:val="24"/>
          <w:szCs w:val="24"/>
        </w:rPr>
        <w:t>.р</w:t>
      </w:r>
      <w:proofErr w:type="gramEnd"/>
      <w:r w:rsidRPr="001409F5">
        <w:rPr>
          <w:rFonts w:ascii="Times New Roman" w:hAnsi="Times New Roman"/>
          <w:sz w:val="24"/>
          <w:szCs w:val="24"/>
        </w:rPr>
        <w:t xml:space="preserve">ублей исполнена </w:t>
      </w:r>
      <w:r w:rsidR="00390D9F" w:rsidRPr="001409F5">
        <w:rPr>
          <w:rFonts w:ascii="Times New Roman" w:hAnsi="Times New Roman"/>
          <w:sz w:val="24"/>
          <w:szCs w:val="24"/>
        </w:rPr>
        <w:t xml:space="preserve">в сумме </w:t>
      </w:r>
      <w:r w:rsidR="00B52BB8">
        <w:rPr>
          <w:rFonts w:ascii="Times New Roman" w:hAnsi="Times New Roman"/>
          <w:b/>
          <w:sz w:val="24"/>
          <w:szCs w:val="24"/>
        </w:rPr>
        <w:t>628,4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9506C3" w:rsidRPr="001409F5">
        <w:rPr>
          <w:rFonts w:ascii="Times New Roman" w:hAnsi="Times New Roman"/>
          <w:sz w:val="24"/>
          <w:szCs w:val="24"/>
        </w:rPr>
        <w:t xml:space="preserve">тыс. рублей, или </w:t>
      </w:r>
      <w:r w:rsidR="00B52BB8">
        <w:rPr>
          <w:rFonts w:ascii="Times New Roman" w:hAnsi="Times New Roman"/>
          <w:sz w:val="24"/>
          <w:szCs w:val="24"/>
        </w:rPr>
        <w:t>54,6</w:t>
      </w:r>
      <w:r w:rsidR="00EE172C">
        <w:rPr>
          <w:rFonts w:ascii="Times New Roman" w:hAnsi="Times New Roman"/>
          <w:sz w:val="24"/>
          <w:szCs w:val="24"/>
        </w:rPr>
        <w:t xml:space="preserve"> процента, к прошлому году 10</w:t>
      </w:r>
      <w:r w:rsidR="00B52BB8">
        <w:rPr>
          <w:rFonts w:ascii="Times New Roman" w:hAnsi="Times New Roman"/>
          <w:sz w:val="24"/>
          <w:szCs w:val="24"/>
        </w:rPr>
        <w:t>6,5</w:t>
      </w:r>
      <w:r w:rsidR="009506C3" w:rsidRPr="001409F5">
        <w:rPr>
          <w:rFonts w:ascii="Times New Roman" w:hAnsi="Times New Roman"/>
          <w:sz w:val="24"/>
          <w:szCs w:val="24"/>
        </w:rPr>
        <w:t xml:space="preserve"> процентов.</w:t>
      </w:r>
    </w:p>
    <w:p w:rsidR="00B01048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</w:t>
      </w:r>
      <w:r w:rsidR="00CB0CA4" w:rsidRPr="001409F5">
        <w:rPr>
          <w:rFonts w:ascii="Times New Roman" w:hAnsi="Times New Roman"/>
          <w:sz w:val="24"/>
          <w:szCs w:val="24"/>
        </w:rPr>
        <w:t xml:space="preserve">  </w:t>
      </w:r>
      <w:r w:rsidRPr="001409F5">
        <w:rPr>
          <w:rFonts w:ascii="Times New Roman" w:hAnsi="Times New Roman"/>
          <w:sz w:val="24"/>
          <w:szCs w:val="24"/>
        </w:rPr>
        <w:t xml:space="preserve"> Общее поступление неналоговых доходов  составило </w:t>
      </w:r>
      <w:r w:rsidR="00B52BB8">
        <w:rPr>
          <w:rFonts w:ascii="Times New Roman" w:hAnsi="Times New Roman"/>
          <w:b/>
          <w:sz w:val="24"/>
          <w:szCs w:val="24"/>
        </w:rPr>
        <w:t>7 608,0</w:t>
      </w:r>
      <w:r w:rsidR="0045556D" w:rsidRPr="001409F5">
        <w:rPr>
          <w:rFonts w:ascii="Times New Roman" w:hAnsi="Times New Roman"/>
          <w:sz w:val="24"/>
          <w:szCs w:val="24"/>
        </w:rPr>
        <w:t xml:space="preserve"> тыс. рублей </w:t>
      </w:r>
      <w:r w:rsidR="00B52BB8">
        <w:rPr>
          <w:rFonts w:ascii="Times New Roman" w:hAnsi="Times New Roman"/>
          <w:sz w:val="24"/>
          <w:szCs w:val="24"/>
        </w:rPr>
        <w:t>или 47,7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 к плану года. К аналогичному периоду пр</w:t>
      </w:r>
      <w:r w:rsidR="00B52BB8">
        <w:rPr>
          <w:rFonts w:ascii="Times New Roman" w:hAnsi="Times New Roman"/>
          <w:sz w:val="24"/>
          <w:szCs w:val="24"/>
        </w:rPr>
        <w:t>оцент поступления составил 18,4</w:t>
      </w:r>
      <w:r w:rsidR="005E4D8D"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B01048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использования имущества, находящегося в государственной  и муниципальной собственности при плане года </w:t>
      </w:r>
      <w:r w:rsidR="00EE172C">
        <w:rPr>
          <w:rFonts w:ascii="Times New Roman" w:hAnsi="Times New Roman"/>
          <w:b/>
          <w:sz w:val="24"/>
          <w:szCs w:val="24"/>
        </w:rPr>
        <w:t>7</w:t>
      </w:r>
      <w:r w:rsidR="00230BEB">
        <w:rPr>
          <w:rFonts w:ascii="Times New Roman" w:hAnsi="Times New Roman"/>
          <w:b/>
          <w:sz w:val="24"/>
          <w:szCs w:val="24"/>
        </w:rPr>
        <w:t> </w:t>
      </w:r>
      <w:r w:rsidR="00EE172C">
        <w:rPr>
          <w:rFonts w:ascii="Times New Roman" w:hAnsi="Times New Roman"/>
          <w:b/>
          <w:sz w:val="24"/>
          <w:szCs w:val="24"/>
        </w:rPr>
        <w:t>5</w:t>
      </w:r>
      <w:r w:rsidR="00230BEB">
        <w:rPr>
          <w:rFonts w:ascii="Times New Roman" w:hAnsi="Times New Roman"/>
          <w:b/>
          <w:sz w:val="24"/>
          <w:szCs w:val="24"/>
        </w:rPr>
        <w:t>27,9</w:t>
      </w:r>
      <w:r w:rsidR="00EE172C">
        <w:rPr>
          <w:rFonts w:ascii="Times New Roman" w:hAnsi="Times New Roman"/>
          <w:sz w:val="24"/>
          <w:szCs w:val="24"/>
        </w:rPr>
        <w:t xml:space="preserve"> </w:t>
      </w:r>
      <w:r w:rsidR="00230BEB">
        <w:rPr>
          <w:rFonts w:ascii="Times New Roman" w:hAnsi="Times New Roman"/>
          <w:sz w:val="24"/>
          <w:szCs w:val="24"/>
        </w:rPr>
        <w:t>процент выполнения составил 43,1</w:t>
      </w:r>
      <w:r w:rsidRPr="001409F5">
        <w:rPr>
          <w:rFonts w:ascii="Times New Roman" w:hAnsi="Times New Roman"/>
          <w:sz w:val="24"/>
          <w:szCs w:val="24"/>
        </w:rPr>
        <w:t xml:space="preserve">  в сумме </w:t>
      </w:r>
      <w:r w:rsidR="00BF01D2">
        <w:rPr>
          <w:rFonts w:ascii="Times New Roman" w:hAnsi="Times New Roman"/>
          <w:b/>
          <w:sz w:val="24"/>
          <w:szCs w:val="24"/>
        </w:rPr>
        <w:t>3 244,4</w:t>
      </w:r>
      <w:r w:rsidRPr="001409F5">
        <w:rPr>
          <w:rFonts w:ascii="Times New Roman" w:hAnsi="Times New Roman"/>
          <w:sz w:val="24"/>
          <w:szCs w:val="24"/>
        </w:rPr>
        <w:t xml:space="preserve"> тыс. рублей.</w:t>
      </w:r>
      <w:r w:rsidR="005E4D8D" w:rsidRPr="001409F5">
        <w:rPr>
          <w:rFonts w:ascii="Times New Roman" w:hAnsi="Times New Roman"/>
          <w:sz w:val="24"/>
          <w:szCs w:val="24"/>
        </w:rPr>
        <w:t xml:space="preserve"> </w:t>
      </w:r>
    </w:p>
    <w:p w:rsidR="006E5444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</w:t>
      </w:r>
      <w:r w:rsidR="006E5444" w:rsidRPr="001409F5">
        <w:rPr>
          <w:rFonts w:ascii="Times New Roman" w:hAnsi="Times New Roman"/>
          <w:sz w:val="24"/>
          <w:szCs w:val="24"/>
        </w:rPr>
        <w:t xml:space="preserve">Платежи при пользовании природными ресурсами при плане года </w:t>
      </w:r>
      <w:r w:rsidR="00633092">
        <w:rPr>
          <w:rFonts w:ascii="Times New Roman" w:hAnsi="Times New Roman"/>
          <w:b/>
          <w:sz w:val="24"/>
          <w:szCs w:val="24"/>
        </w:rPr>
        <w:t>66,7</w:t>
      </w:r>
      <w:r w:rsidR="006E5444" w:rsidRPr="001409F5">
        <w:rPr>
          <w:rFonts w:ascii="Times New Roman" w:hAnsi="Times New Roman"/>
          <w:sz w:val="24"/>
          <w:szCs w:val="24"/>
        </w:rPr>
        <w:t xml:space="preserve"> тыс. рублей выполнены в сумме </w:t>
      </w:r>
      <w:r w:rsidR="00BF01D2">
        <w:rPr>
          <w:rFonts w:ascii="Times New Roman" w:hAnsi="Times New Roman"/>
          <w:b/>
          <w:sz w:val="24"/>
          <w:szCs w:val="24"/>
        </w:rPr>
        <w:t>81,1</w:t>
      </w:r>
      <w:r w:rsidR="00BF01D2">
        <w:rPr>
          <w:rFonts w:ascii="Times New Roman" w:hAnsi="Times New Roman"/>
          <w:sz w:val="24"/>
          <w:szCs w:val="24"/>
        </w:rPr>
        <w:t xml:space="preserve"> тыс. рублей или 121,6</w:t>
      </w:r>
      <w:r w:rsidR="006E5444" w:rsidRPr="001409F5">
        <w:rPr>
          <w:rFonts w:ascii="Times New Roman" w:hAnsi="Times New Roman"/>
          <w:sz w:val="24"/>
          <w:szCs w:val="24"/>
        </w:rPr>
        <w:t xml:space="preserve"> процента. </w:t>
      </w:r>
    </w:p>
    <w:p w:rsidR="006E5444" w:rsidRPr="001409F5" w:rsidRDefault="006E5444" w:rsidP="006E54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оказания платных услуг (работ) при плане года </w:t>
      </w:r>
      <w:r w:rsidR="00633092">
        <w:rPr>
          <w:rFonts w:ascii="Times New Roman" w:hAnsi="Times New Roman"/>
          <w:b/>
          <w:sz w:val="24"/>
          <w:szCs w:val="24"/>
        </w:rPr>
        <w:t>30,4</w:t>
      </w:r>
      <w:r w:rsidRPr="001409F5">
        <w:rPr>
          <w:rFonts w:ascii="Times New Roman" w:hAnsi="Times New Roman"/>
          <w:sz w:val="24"/>
          <w:szCs w:val="24"/>
        </w:rPr>
        <w:t xml:space="preserve"> тыс. рублей, выполнены в сумме </w:t>
      </w:r>
      <w:r w:rsidR="00633092">
        <w:rPr>
          <w:rFonts w:ascii="Times New Roman" w:hAnsi="Times New Roman"/>
          <w:b/>
          <w:sz w:val="24"/>
          <w:szCs w:val="24"/>
        </w:rPr>
        <w:t>30,4</w:t>
      </w:r>
      <w:r w:rsidRPr="001409F5">
        <w:rPr>
          <w:rFonts w:ascii="Times New Roman" w:hAnsi="Times New Roman"/>
          <w:sz w:val="24"/>
          <w:szCs w:val="24"/>
        </w:rPr>
        <w:t xml:space="preserve"> тыс. </w:t>
      </w:r>
      <w:r w:rsidR="00633092">
        <w:rPr>
          <w:rFonts w:ascii="Times New Roman" w:hAnsi="Times New Roman"/>
          <w:sz w:val="24"/>
          <w:szCs w:val="24"/>
        </w:rPr>
        <w:t>рублей, или 100,0</w:t>
      </w:r>
      <w:r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6E5444" w:rsidRPr="001409F5" w:rsidRDefault="006E5444" w:rsidP="006E54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</w:t>
      </w:r>
      <w:r w:rsidR="005A00C8" w:rsidRPr="001409F5">
        <w:rPr>
          <w:rFonts w:ascii="Times New Roman" w:hAnsi="Times New Roman"/>
          <w:sz w:val="24"/>
          <w:szCs w:val="24"/>
        </w:rPr>
        <w:t xml:space="preserve">ды от продажи материальных активов выполнены в сумме </w:t>
      </w:r>
      <w:r w:rsidR="00BF01D2">
        <w:rPr>
          <w:rFonts w:ascii="Times New Roman" w:hAnsi="Times New Roman"/>
          <w:b/>
          <w:sz w:val="24"/>
          <w:szCs w:val="24"/>
        </w:rPr>
        <w:t>4 068,5</w:t>
      </w:r>
      <w:r w:rsidR="00633092">
        <w:rPr>
          <w:rFonts w:ascii="Times New Roman" w:hAnsi="Times New Roman"/>
          <w:b/>
          <w:sz w:val="24"/>
          <w:szCs w:val="24"/>
        </w:rPr>
        <w:t xml:space="preserve"> </w:t>
      </w:r>
      <w:r w:rsidR="00466161" w:rsidRPr="001409F5">
        <w:rPr>
          <w:rFonts w:ascii="Times New Roman" w:hAnsi="Times New Roman"/>
          <w:sz w:val="24"/>
          <w:szCs w:val="24"/>
        </w:rPr>
        <w:t xml:space="preserve">тыс. рублей, </w:t>
      </w:r>
      <w:proofErr w:type="gramStart"/>
      <w:r w:rsidR="00466161" w:rsidRPr="001409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466161" w:rsidRPr="001409F5">
        <w:rPr>
          <w:rFonts w:ascii="Times New Roman" w:hAnsi="Times New Roman"/>
          <w:sz w:val="24"/>
          <w:szCs w:val="24"/>
        </w:rPr>
        <w:t>в том чи</w:t>
      </w:r>
      <w:r w:rsidR="006566F2">
        <w:rPr>
          <w:rFonts w:ascii="Times New Roman" w:hAnsi="Times New Roman"/>
          <w:sz w:val="24"/>
          <w:szCs w:val="24"/>
        </w:rPr>
        <w:t>сле продажа земельных у</w:t>
      </w:r>
      <w:r w:rsidR="00BF01D2">
        <w:rPr>
          <w:rFonts w:ascii="Times New Roman" w:hAnsi="Times New Roman"/>
          <w:sz w:val="24"/>
          <w:szCs w:val="24"/>
        </w:rPr>
        <w:t xml:space="preserve">частков) при плане года  </w:t>
      </w:r>
      <w:r w:rsidR="00BF01D2" w:rsidRPr="00BF01D2">
        <w:rPr>
          <w:rFonts w:ascii="Times New Roman" w:hAnsi="Times New Roman"/>
          <w:b/>
          <w:sz w:val="24"/>
          <w:szCs w:val="24"/>
        </w:rPr>
        <w:t>8 074,5</w:t>
      </w:r>
      <w:r w:rsidR="006566F2">
        <w:rPr>
          <w:rFonts w:ascii="Times New Roman" w:hAnsi="Times New Roman"/>
          <w:sz w:val="24"/>
          <w:szCs w:val="24"/>
        </w:rPr>
        <w:t xml:space="preserve"> тыс. рублей.</w:t>
      </w:r>
    </w:p>
    <w:p w:rsidR="006E5444" w:rsidRPr="001409F5" w:rsidRDefault="006E5444" w:rsidP="006E5444">
      <w:pPr>
        <w:pStyle w:val="a3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Штрафные санкции при уточненном плане года </w:t>
      </w:r>
      <w:r w:rsidR="00633092">
        <w:rPr>
          <w:rFonts w:ascii="Times New Roman" w:hAnsi="Times New Roman"/>
          <w:b/>
          <w:sz w:val="24"/>
          <w:szCs w:val="24"/>
        </w:rPr>
        <w:t>245,5</w:t>
      </w:r>
      <w:r w:rsidRPr="001409F5">
        <w:rPr>
          <w:rFonts w:ascii="Times New Roman" w:hAnsi="Times New Roman"/>
          <w:sz w:val="24"/>
          <w:szCs w:val="24"/>
        </w:rPr>
        <w:t xml:space="preserve"> тыс. рублей  в</w:t>
      </w:r>
      <w:r w:rsidR="005A00C8" w:rsidRPr="001409F5">
        <w:rPr>
          <w:rFonts w:ascii="Times New Roman" w:hAnsi="Times New Roman"/>
          <w:sz w:val="24"/>
          <w:szCs w:val="24"/>
        </w:rPr>
        <w:t xml:space="preserve">ыполнены в сумме </w:t>
      </w:r>
      <w:r w:rsidR="002C1112">
        <w:rPr>
          <w:rFonts w:ascii="Times New Roman" w:hAnsi="Times New Roman"/>
          <w:b/>
          <w:sz w:val="24"/>
          <w:szCs w:val="24"/>
        </w:rPr>
        <w:t>180,3</w:t>
      </w:r>
      <w:r w:rsidR="002C1112">
        <w:rPr>
          <w:rFonts w:ascii="Times New Roman" w:hAnsi="Times New Roman"/>
          <w:sz w:val="24"/>
          <w:szCs w:val="24"/>
        </w:rPr>
        <w:t xml:space="preserve"> тыс. рублей или 73,4</w:t>
      </w:r>
      <w:r w:rsidR="005A00C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</w:t>
      </w:r>
    </w:p>
    <w:p w:rsidR="006E5444" w:rsidRPr="001409F5" w:rsidRDefault="006E544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</w:t>
      </w:r>
      <w:r w:rsidR="00CB0CA4" w:rsidRPr="001409F5">
        <w:rPr>
          <w:rFonts w:ascii="Times New Roman" w:hAnsi="Times New Roman"/>
          <w:sz w:val="24"/>
          <w:szCs w:val="24"/>
        </w:rPr>
        <w:t xml:space="preserve"> </w:t>
      </w:r>
      <w:r w:rsidR="005A00C8" w:rsidRPr="001409F5">
        <w:rPr>
          <w:rFonts w:ascii="Times New Roman" w:hAnsi="Times New Roman"/>
          <w:sz w:val="24"/>
          <w:szCs w:val="24"/>
        </w:rPr>
        <w:t xml:space="preserve"> Поступление денежных средств </w:t>
      </w:r>
      <w:r w:rsidRPr="001409F5">
        <w:rPr>
          <w:rFonts w:ascii="Times New Roman" w:hAnsi="Times New Roman"/>
          <w:sz w:val="24"/>
          <w:szCs w:val="24"/>
        </w:rPr>
        <w:t xml:space="preserve"> из областного бюджет</w:t>
      </w:r>
      <w:r w:rsidR="00390D9F" w:rsidRPr="001409F5">
        <w:rPr>
          <w:rFonts w:ascii="Times New Roman" w:hAnsi="Times New Roman"/>
          <w:sz w:val="24"/>
          <w:szCs w:val="24"/>
        </w:rPr>
        <w:t xml:space="preserve">а составило </w:t>
      </w:r>
      <w:r w:rsidR="002C1112">
        <w:rPr>
          <w:rFonts w:ascii="Times New Roman" w:hAnsi="Times New Roman"/>
          <w:b/>
          <w:sz w:val="24"/>
          <w:szCs w:val="24"/>
        </w:rPr>
        <w:t>168 859,6</w:t>
      </w:r>
      <w:r w:rsidR="002C1112">
        <w:rPr>
          <w:rFonts w:ascii="Times New Roman" w:hAnsi="Times New Roman"/>
          <w:sz w:val="24"/>
          <w:szCs w:val="24"/>
        </w:rPr>
        <w:t xml:space="preserve"> тыс. рублей или 47,2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</w:t>
      </w: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Дотация на выравнивание бюджетной обеспеченности</w:t>
      </w:r>
      <w:r w:rsidR="00AB770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 поступила в бюджет в сумме </w:t>
      </w:r>
      <w:r w:rsidR="002C1112">
        <w:rPr>
          <w:rFonts w:ascii="Times New Roman" w:hAnsi="Times New Roman"/>
          <w:b/>
          <w:sz w:val="24"/>
          <w:szCs w:val="24"/>
        </w:rPr>
        <w:t>11 131,8</w:t>
      </w:r>
      <w:r w:rsidR="002C1112">
        <w:rPr>
          <w:rFonts w:ascii="Times New Roman" w:hAnsi="Times New Roman"/>
          <w:sz w:val="24"/>
          <w:szCs w:val="24"/>
        </w:rPr>
        <w:t xml:space="preserve"> тыс. рублей или 45,0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1409F5" w:rsidRPr="001409F5">
        <w:rPr>
          <w:rFonts w:ascii="Times New Roman" w:hAnsi="Times New Roman"/>
          <w:sz w:val="24"/>
          <w:szCs w:val="24"/>
        </w:rPr>
        <w:t xml:space="preserve"> к плану года.</w:t>
      </w:r>
    </w:p>
    <w:p w:rsidR="00920143" w:rsidRPr="001409F5" w:rsidRDefault="00920143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Дотация на сбалансированность бюджетов вы</w:t>
      </w:r>
      <w:r w:rsidR="005A00C8" w:rsidRPr="001409F5">
        <w:rPr>
          <w:rFonts w:ascii="Times New Roman" w:hAnsi="Times New Roman"/>
          <w:sz w:val="24"/>
          <w:szCs w:val="24"/>
        </w:rPr>
        <w:t xml:space="preserve">полнена </w:t>
      </w:r>
      <w:r w:rsidRPr="001409F5">
        <w:rPr>
          <w:rFonts w:ascii="Times New Roman" w:hAnsi="Times New Roman"/>
          <w:sz w:val="24"/>
          <w:szCs w:val="24"/>
        </w:rPr>
        <w:t xml:space="preserve"> в сумме </w:t>
      </w:r>
      <w:r w:rsidR="002C1112">
        <w:rPr>
          <w:rFonts w:ascii="Times New Roman" w:hAnsi="Times New Roman"/>
          <w:b/>
          <w:sz w:val="24"/>
          <w:szCs w:val="24"/>
        </w:rPr>
        <w:t>14 175,6</w:t>
      </w:r>
      <w:r w:rsidR="00A371B6">
        <w:rPr>
          <w:rFonts w:ascii="Times New Roman" w:hAnsi="Times New Roman"/>
          <w:sz w:val="24"/>
          <w:szCs w:val="24"/>
        </w:rPr>
        <w:t xml:space="preserve"> тыс. рублей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F27BF0" w:rsidRPr="001409F5">
        <w:rPr>
          <w:rFonts w:ascii="Times New Roman" w:hAnsi="Times New Roman"/>
          <w:sz w:val="24"/>
          <w:szCs w:val="24"/>
        </w:rPr>
        <w:t>п</w:t>
      </w:r>
      <w:r w:rsidR="00390D9F" w:rsidRPr="001409F5">
        <w:rPr>
          <w:rFonts w:ascii="Times New Roman" w:hAnsi="Times New Roman"/>
          <w:sz w:val="24"/>
          <w:szCs w:val="24"/>
        </w:rPr>
        <w:t xml:space="preserve">ри плане года </w:t>
      </w:r>
      <w:r w:rsidR="00633092">
        <w:rPr>
          <w:rFonts w:ascii="Times New Roman" w:hAnsi="Times New Roman"/>
          <w:b/>
          <w:sz w:val="24"/>
          <w:szCs w:val="24"/>
        </w:rPr>
        <w:t>47 251,9</w:t>
      </w:r>
      <w:r w:rsidR="002C1112">
        <w:rPr>
          <w:rFonts w:ascii="Times New Roman" w:hAnsi="Times New Roman"/>
          <w:sz w:val="24"/>
          <w:szCs w:val="24"/>
        </w:rPr>
        <w:t xml:space="preserve"> тыс. рублей, или 30,0</w:t>
      </w:r>
      <w:r w:rsidR="00B01048" w:rsidRPr="001409F5">
        <w:rPr>
          <w:rFonts w:ascii="Times New Roman" w:hAnsi="Times New Roman"/>
          <w:sz w:val="24"/>
          <w:szCs w:val="24"/>
        </w:rPr>
        <w:t xml:space="preserve"> процентов.</w:t>
      </w: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Субсидии от других бюджетов бюджетной системы поступили в сумме </w:t>
      </w:r>
      <w:r w:rsidR="002C1112">
        <w:rPr>
          <w:rFonts w:ascii="Times New Roman" w:hAnsi="Times New Roman"/>
          <w:b/>
          <w:sz w:val="24"/>
          <w:szCs w:val="24"/>
        </w:rPr>
        <w:t>10 297,8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633092">
        <w:rPr>
          <w:rFonts w:ascii="Times New Roman" w:hAnsi="Times New Roman"/>
          <w:b/>
          <w:sz w:val="24"/>
          <w:szCs w:val="24"/>
        </w:rPr>
        <w:t>4</w:t>
      </w:r>
      <w:r w:rsidR="002C1112">
        <w:rPr>
          <w:rFonts w:ascii="Times New Roman" w:hAnsi="Times New Roman"/>
          <w:b/>
          <w:sz w:val="24"/>
          <w:szCs w:val="24"/>
        </w:rPr>
        <w:t>4 534,5</w:t>
      </w:r>
      <w:r w:rsidR="002C1112">
        <w:rPr>
          <w:rFonts w:ascii="Times New Roman" w:hAnsi="Times New Roman"/>
          <w:sz w:val="24"/>
          <w:szCs w:val="24"/>
        </w:rPr>
        <w:t xml:space="preserve"> тыс. рублей или 23,1 </w:t>
      </w:r>
      <w:r w:rsidR="001409F5" w:rsidRPr="001409F5">
        <w:rPr>
          <w:rFonts w:ascii="Times New Roman" w:hAnsi="Times New Roman"/>
          <w:sz w:val="24"/>
          <w:szCs w:val="24"/>
        </w:rPr>
        <w:t>проце</w:t>
      </w:r>
      <w:r w:rsidR="00A371B6">
        <w:rPr>
          <w:rFonts w:ascii="Times New Roman" w:hAnsi="Times New Roman"/>
          <w:sz w:val="24"/>
          <w:szCs w:val="24"/>
        </w:rPr>
        <w:t>нта, к факту прошлого года 95,1процентов.</w:t>
      </w:r>
      <w:r w:rsidR="00A371B6" w:rsidRPr="001409F5">
        <w:rPr>
          <w:rFonts w:ascii="Times New Roman" w:hAnsi="Times New Roman"/>
          <w:sz w:val="24"/>
          <w:szCs w:val="24"/>
        </w:rPr>
        <w:t xml:space="preserve"> </w:t>
      </w: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Субвенции от других бюджетов бюджетной системы поступили в сумме </w:t>
      </w:r>
      <w:r w:rsidR="002C1112">
        <w:rPr>
          <w:rFonts w:ascii="Times New Roman" w:hAnsi="Times New Roman"/>
          <w:b/>
          <w:sz w:val="24"/>
          <w:szCs w:val="24"/>
        </w:rPr>
        <w:t>110 929,5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633092">
        <w:rPr>
          <w:rFonts w:ascii="Times New Roman" w:hAnsi="Times New Roman"/>
          <w:b/>
          <w:sz w:val="24"/>
          <w:szCs w:val="24"/>
        </w:rPr>
        <w:t>2</w:t>
      </w:r>
      <w:r w:rsidR="002C1112">
        <w:rPr>
          <w:rFonts w:ascii="Times New Roman" w:hAnsi="Times New Roman"/>
          <w:b/>
          <w:sz w:val="24"/>
          <w:szCs w:val="24"/>
        </w:rPr>
        <w:t>14 949,4</w:t>
      </w:r>
      <w:r w:rsidR="002C1112">
        <w:rPr>
          <w:rFonts w:ascii="Times New Roman" w:hAnsi="Times New Roman"/>
          <w:sz w:val="24"/>
          <w:szCs w:val="24"/>
        </w:rPr>
        <w:t xml:space="preserve"> тыс. рублей или  51,6</w:t>
      </w:r>
      <w:r w:rsidRPr="001409F5">
        <w:rPr>
          <w:rFonts w:ascii="Times New Roman" w:hAnsi="Times New Roman"/>
          <w:sz w:val="24"/>
          <w:szCs w:val="24"/>
        </w:rPr>
        <w:t xml:space="preserve"> процента, к факту прошлого периода процент выпо</w:t>
      </w:r>
      <w:r w:rsidR="00985848" w:rsidRPr="001409F5">
        <w:rPr>
          <w:rFonts w:ascii="Times New Roman" w:hAnsi="Times New Roman"/>
          <w:sz w:val="24"/>
          <w:szCs w:val="24"/>
        </w:rPr>
        <w:t xml:space="preserve">лнения составил 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A371B6">
        <w:rPr>
          <w:rFonts w:ascii="Times New Roman" w:hAnsi="Times New Roman"/>
          <w:sz w:val="24"/>
          <w:szCs w:val="24"/>
        </w:rPr>
        <w:t>105,1</w:t>
      </w:r>
      <w:r w:rsidR="0098584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процента.</w:t>
      </w:r>
    </w:p>
    <w:p w:rsidR="00A371B6" w:rsidRPr="001409F5" w:rsidRDefault="00A371B6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1112" w:rsidRDefault="002C1112" w:rsidP="002C111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По иным межбюд</w:t>
      </w:r>
      <w:r>
        <w:rPr>
          <w:rFonts w:ascii="Times New Roman" w:hAnsi="Times New Roman"/>
          <w:sz w:val="24"/>
          <w:szCs w:val="24"/>
        </w:rPr>
        <w:t>жетным трансфертам  с областного бюджета</w:t>
      </w:r>
      <w:r w:rsidRPr="001409F5">
        <w:rPr>
          <w:rFonts w:ascii="Times New Roman" w:hAnsi="Times New Roman"/>
          <w:sz w:val="24"/>
          <w:szCs w:val="24"/>
        </w:rPr>
        <w:t xml:space="preserve"> исполнение составило </w:t>
      </w:r>
      <w:r>
        <w:rPr>
          <w:rFonts w:ascii="Times New Roman" w:hAnsi="Times New Roman"/>
          <w:b/>
          <w:sz w:val="24"/>
          <w:szCs w:val="24"/>
        </w:rPr>
        <w:t>6 932,3</w:t>
      </w:r>
      <w:r>
        <w:rPr>
          <w:rFonts w:ascii="Times New Roman" w:hAnsi="Times New Roman"/>
          <w:sz w:val="24"/>
          <w:szCs w:val="24"/>
        </w:rPr>
        <w:t xml:space="preserve"> тыс.</w:t>
      </w:r>
      <w:r w:rsidR="00A371B6">
        <w:rPr>
          <w:rFonts w:ascii="Times New Roman" w:hAnsi="Times New Roman"/>
          <w:sz w:val="24"/>
          <w:szCs w:val="24"/>
        </w:rPr>
        <w:t xml:space="preserve"> рублей, или 76,1</w:t>
      </w:r>
      <w:r w:rsidRPr="001409F5">
        <w:rPr>
          <w:rFonts w:ascii="Times New Roman" w:hAnsi="Times New Roman"/>
          <w:sz w:val="24"/>
          <w:szCs w:val="24"/>
        </w:rPr>
        <w:t xml:space="preserve"> процента к плану года.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По иным межбюджетным трансфертам  от поселений исполнение составило </w:t>
      </w:r>
      <w:r w:rsidR="002C1112">
        <w:rPr>
          <w:rFonts w:ascii="Times New Roman" w:hAnsi="Times New Roman"/>
          <w:b/>
          <w:sz w:val="24"/>
          <w:szCs w:val="24"/>
        </w:rPr>
        <w:t>1 574,5</w:t>
      </w:r>
      <w:r w:rsidR="002C1112">
        <w:rPr>
          <w:rFonts w:ascii="Times New Roman" w:hAnsi="Times New Roman"/>
          <w:sz w:val="24"/>
          <w:szCs w:val="24"/>
        </w:rPr>
        <w:t xml:space="preserve"> тыс. рублей, или 56,2</w:t>
      </w:r>
      <w:r w:rsidRPr="001409F5">
        <w:rPr>
          <w:rFonts w:ascii="Times New Roman" w:hAnsi="Times New Roman"/>
          <w:sz w:val="24"/>
          <w:szCs w:val="24"/>
        </w:rPr>
        <w:t xml:space="preserve"> процента к плану года.</w:t>
      </w:r>
    </w:p>
    <w:p w:rsidR="00784A3C" w:rsidRDefault="00784A3C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84A3C" w:rsidRDefault="00784A3C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84A3C" w:rsidRPr="00784A3C" w:rsidRDefault="00784A3C" w:rsidP="00784A3C">
      <w:pPr>
        <w:jc w:val="both"/>
        <w:rPr>
          <w:rFonts w:ascii="Times New Roman" w:hAnsi="Times New Roman"/>
          <w:b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 xml:space="preserve">      Расходная часть бюджета  за 1 полугодие 2021 года исполнена в сумме </w:t>
      </w:r>
      <w:r w:rsidRPr="00784A3C">
        <w:rPr>
          <w:rFonts w:ascii="Times New Roman" w:hAnsi="Times New Roman"/>
          <w:b/>
          <w:sz w:val="24"/>
          <w:szCs w:val="24"/>
        </w:rPr>
        <w:t xml:space="preserve">230062,8 тыс. рублей, </w:t>
      </w:r>
      <w:r w:rsidRPr="00784A3C">
        <w:rPr>
          <w:rFonts w:ascii="Times New Roman" w:hAnsi="Times New Roman"/>
          <w:sz w:val="24"/>
          <w:szCs w:val="24"/>
        </w:rPr>
        <w:t>к плану года</w:t>
      </w:r>
      <w:r w:rsidRPr="00784A3C">
        <w:rPr>
          <w:rFonts w:ascii="Times New Roman" w:hAnsi="Times New Roman"/>
          <w:b/>
          <w:sz w:val="24"/>
          <w:szCs w:val="24"/>
        </w:rPr>
        <w:t xml:space="preserve"> 47,8 %</w:t>
      </w:r>
    </w:p>
    <w:p w:rsidR="00784A3C" w:rsidRPr="00784A3C" w:rsidRDefault="00784A3C" w:rsidP="00784A3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>По разделу общегосударственные вопрос</w:t>
      </w:r>
      <w:proofErr w:type="gramStart"/>
      <w:r w:rsidRPr="00784A3C">
        <w:rPr>
          <w:rFonts w:ascii="Times New Roman" w:hAnsi="Times New Roman"/>
          <w:b/>
          <w:sz w:val="24"/>
          <w:szCs w:val="24"/>
        </w:rPr>
        <w:t>ы</w:t>
      </w:r>
      <w:r w:rsidRPr="00784A3C">
        <w:rPr>
          <w:rFonts w:ascii="Times New Roman" w:hAnsi="Times New Roman"/>
          <w:sz w:val="24"/>
          <w:szCs w:val="24"/>
        </w:rPr>
        <w:t>-</w:t>
      </w:r>
      <w:proofErr w:type="gramEnd"/>
      <w:r w:rsidRPr="00784A3C">
        <w:rPr>
          <w:rFonts w:ascii="Times New Roman" w:hAnsi="Times New Roman"/>
          <w:sz w:val="24"/>
          <w:szCs w:val="24"/>
        </w:rPr>
        <w:t xml:space="preserve"> расходы составили </w:t>
      </w:r>
      <w:r w:rsidRPr="00784A3C">
        <w:rPr>
          <w:rFonts w:ascii="Times New Roman" w:hAnsi="Times New Roman"/>
          <w:b/>
          <w:sz w:val="24"/>
          <w:szCs w:val="24"/>
        </w:rPr>
        <w:t>25876,1 тыс. рублей</w:t>
      </w:r>
      <w:r w:rsidRPr="00784A3C">
        <w:rPr>
          <w:rFonts w:ascii="Times New Roman" w:hAnsi="Times New Roman"/>
          <w:sz w:val="24"/>
          <w:szCs w:val="24"/>
        </w:rPr>
        <w:t xml:space="preserve">, при  плане 49346,8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>процент исполнения 52,4</w:t>
      </w:r>
      <w:r w:rsidRPr="00784A3C">
        <w:rPr>
          <w:rFonts w:ascii="Times New Roman" w:hAnsi="Times New Roman"/>
          <w:sz w:val="24"/>
          <w:szCs w:val="24"/>
        </w:rPr>
        <w:t xml:space="preserve"> %, в том числе: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на заработную плату и начисления на оплату труда –21585,1 тыс. рублей (областной бюджет- 704,2; местный бюджет- 20880,9), оплату коммунальных услуг – 199,6 тыс. рублей, услуги связи – 466,7 тыс. рублей (областной бюджет 22,8; 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местный бюджет – 443,9), содержание сайтов – 104,4 тыс. рублей, содержание программного обеспечения – 469,9 тыс. рублей, приобретение и содержание оргтехники – 791,0 тыс. рублей; вывоз ТБО – 10,5 тыс. рублей,  ОСАГО – 20,1 тыс. рублей, автозапчасти – 492,3 тыс. рублей, кадастровые работы – 269,6 тыс. рублей, метеостанция – 33,6 тыс. рублей, уплата налогов и пени – 427,8 тыс. рублей,  ГСМ – 670,0 тыс. рублей, Исполнительский сбор -110,0 тыс. рублей.</w:t>
      </w:r>
      <w:proofErr w:type="gramEnd"/>
    </w:p>
    <w:p w:rsidR="00784A3C" w:rsidRPr="00784A3C" w:rsidRDefault="00784A3C" w:rsidP="00784A3C">
      <w:pPr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>По разделу национальная экономика</w:t>
      </w:r>
      <w:r w:rsidRPr="00784A3C">
        <w:rPr>
          <w:rFonts w:ascii="Times New Roman" w:hAnsi="Times New Roman"/>
          <w:sz w:val="24"/>
          <w:szCs w:val="24"/>
        </w:rPr>
        <w:t xml:space="preserve"> – расходы составили  </w:t>
      </w:r>
      <w:r w:rsidRPr="00784A3C">
        <w:rPr>
          <w:rFonts w:ascii="Times New Roman" w:hAnsi="Times New Roman"/>
          <w:b/>
          <w:sz w:val="24"/>
          <w:szCs w:val="24"/>
        </w:rPr>
        <w:t>10 889,2</w:t>
      </w:r>
      <w:r w:rsidRPr="00784A3C">
        <w:rPr>
          <w:rFonts w:ascii="Times New Roman" w:hAnsi="Times New Roman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784A3C">
        <w:rPr>
          <w:rFonts w:ascii="Times New Roman" w:hAnsi="Times New Roman"/>
          <w:sz w:val="24"/>
          <w:szCs w:val="24"/>
        </w:rPr>
        <w:t xml:space="preserve">при  плане 36 444,1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>процент исполнения 29,9</w:t>
      </w:r>
      <w:r w:rsidRPr="00784A3C">
        <w:rPr>
          <w:rFonts w:ascii="Times New Roman" w:hAnsi="Times New Roman"/>
          <w:sz w:val="24"/>
          <w:szCs w:val="24"/>
        </w:rPr>
        <w:t xml:space="preserve"> %, в том числе:</w:t>
      </w:r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4A3C">
        <w:rPr>
          <w:rFonts w:ascii="Times New Roman" w:hAnsi="Times New Roman"/>
          <w:b/>
          <w:sz w:val="24"/>
          <w:szCs w:val="24"/>
        </w:rPr>
        <w:t xml:space="preserve">- </w:t>
      </w:r>
      <w:r w:rsidRPr="00784A3C">
        <w:rPr>
          <w:rFonts w:ascii="Times New Roman" w:hAnsi="Times New Roman"/>
          <w:sz w:val="24"/>
          <w:szCs w:val="24"/>
        </w:rPr>
        <w:t xml:space="preserve">зимнее содержание дорог – 4516,9  тыс. рублей; кадастровые работы и оценка имущества – 794,9 тыс. рублей; Межбюджетные трансферты, передаваемые бюджетам сельских поселений в части дорожной деятельности – 2648,5 тыс. рублей.; ремонт автодорог – 2903,6 </w:t>
      </w:r>
      <w:r w:rsidRPr="00784A3C">
        <w:rPr>
          <w:rFonts w:ascii="Times New Roman" w:hAnsi="Times New Roman"/>
          <w:color w:val="000000"/>
          <w:sz w:val="24"/>
          <w:szCs w:val="24"/>
        </w:rPr>
        <w:t>тыс. рублей, отлов безнадзорных животных – 25,3 тыс. рублей (обл. бюджет).</w:t>
      </w:r>
      <w:proofErr w:type="gramEnd"/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 xml:space="preserve">По разделу жилищно-коммунальное хозяйство - </w:t>
      </w:r>
      <w:r w:rsidRPr="00784A3C">
        <w:rPr>
          <w:rFonts w:ascii="Times New Roman" w:hAnsi="Times New Roman"/>
          <w:sz w:val="24"/>
          <w:szCs w:val="24"/>
        </w:rPr>
        <w:t xml:space="preserve">расходы составили  19,0 </w:t>
      </w:r>
      <w:r w:rsidRPr="00784A3C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784A3C">
        <w:rPr>
          <w:rFonts w:ascii="Times New Roman" w:hAnsi="Times New Roman"/>
          <w:sz w:val="24"/>
          <w:szCs w:val="24"/>
        </w:rPr>
        <w:t xml:space="preserve">при  плане 59,2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>процент исполнения 32,1</w:t>
      </w:r>
      <w:r w:rsidRPr="00784A3C">
        <w:rPr>
          <w:rFonts w:ascii="Times New Roman" w:hAnsi="Times New Roman"/>
          <w:sz w:val="24"/>
          <w:szCs w:val="24"/>
        </w:rPr>
        <w:t xml:space="preserve"> %, в том числе:</w:t>
      </w:r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>- взносы на капитальный ремонт – 19,0 тыс. рублей.</w:t>
      </w:r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По разделу образование -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расходы составили в сумме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164 326,2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тыс. рублей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330 731,6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49,7 % в том числе: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 -дошкольное образование   расходы составили 19503,9</w:t>
      </w:r>
      <w:r w:rsidRPr="00784A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>тыс. рублей, в том числе: на заработную плату и начисления на оплату труда – 16144,7 тыс. рублей (областной бюджет – 10871,8; местный бюджет – 5272,9), оплату коммунальных услуг – 1357,5,0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.; 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услуги связи – 11,5  тыс. рублей.; расходы на присмотр и уход за детьми дошкольного возраста за счет областного бюджета в сумме 171,2 тыс. рублей, налог на имущество- 58,0 тыс. рублей, очистка крыш от снега – 73,5 тыс. рублей.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-общее образование  расходы составили  128826,8</w:t>
      </w:r>
      <w:r w:rsidRPr="00784A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тыс. рублей, в том числе на заработную плату и начисления на оплату труда – 98311,9 тыс. рублей (областной бюджет </w:t>
      </w:r>
      <w:r w:rsidRPr="00784A3C">
        <w:rPr>
          <w:rFonts w:ascii="Times New Roman" w:hAnsi="Times New Roman"/>
          <w:color w:val="000000"/>
          <w:sz w:val="24"/>
          <w:szCs w:val="24"/>
        </w:rPr>
        <w:lastRenderedPageBreak/>
        <w:t>– 97350,0), на услуги доступа сети интернет- 266,1 тыс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ублей (областной бюджет –  206,8; местный бюджет – 59,3),   на оплату коммунальных услуг – 10805,6 тыс.рублей , на питание – 4576,9 тыс.рублей (областной бюджет – 4465,1; местный – 111,8),  на подвоз детей – 547,4 тыс. рублей;  ремонт школ – 7283,5 тыс. рублей.; содержание оборудования – 465,6 тыс. рублей.; дератизация помещений – 50,1 тыс. рублей.; тех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.о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бслуживание средств пожарной сигнализации, пожарный контроль – 420,2 тыс. рублей.; очистка крыш от снега –828,2 тыс. рублей.; антивирус – 243,4 тыс. рублей.; приобретение мебели и оборудования – 483,4 тыс. рублей.; строительный контроль – 197,2 тыс. рублей.; вывоз ТБО – 29,8 тыс. рублей.; вневедомственная охрана – 118,9 тыс. рублей.; налог на имущество и транспортный налог – 373,4 тыс. рублей, штраф -150,0 тыс. рублей.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на дополнительное образование  расходы составили 6454,6</w:t>
      </w:r>
      <w:r w:rsidRPr="00784A3C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84A3C">
        <w:rPr>
          <w:rFonts w:ascii="Times New Roman" w:hAnsi="Times New Roman"/>
          <w:color w:val="000000"/>
          <w:sz w:val="24"/>
          <w:szCs w:val="24"/>
        </w:rPr>
        <w:t>тыс. рублей, в том числе на заработную плату и начисления на оплату труда – 5224,6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 xml:space="preserve"> услуги связи – 25,7 тыс. рублей; на оплату коммунальных услуг – 852,6 тыс. рублей.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другие вопросы в области образования составили в сумме 9540,9 тыс. рублей, в том числе: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расходы на аппарат управления в сумме – 1811,5 тыс. рублей,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расходы на методический кабинет составили в сумме – 1757,0 тыс. рублей, 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на централизованную бухгалтерию в сумме – 2831,0 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.;</w:t>
      </w:r>
      <w:proofErr w:type="gramEnd"/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на ХЭГ – 3141,4 тыс. рублей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По разделу </w:t>
      </w:r>
      <w:r w:rsidRPr="00784A3C">
        <w:rPr>
          <w:rFonts w:ascii="Times New Roman" w:hAnsi="Times New Roman"/>
          <w:b/>
          <w:sz w:val="24"/>
          <w:szCs w:val="24"/>
        </w:rPr>
        <w:t xml:space="preserve">культура - </w:t>
      </w:r>
      <w:r w:rsidRPr="00784A3C">
        <w:rPr>
          <w:rFonts w:ascii="Times New Roman" w:hAnsi="Times New Roman"/>
          <w:sz w:val="24"/>
          <w:szCs w:val="24"/>
        </w:rPr>
        <w:t xml:space="preserve">расходы, составили  </w:t>
      </w:r>
      <w:r w:rsidRPr="00784A3C">
        <w:rPr>
          <w:rFonts w:ascii="Times New Roman" w:hAnsi="Times New Roman"/>
          <w:b/>
          <w:sz w:val="24"/>
          <w:szCs w:val="24"/>
        </w:rPr>
        <w:t xml:space="preserve">24 653,0 тыс. рублей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55913,8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составил 44,1 %,  в том числе: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4A3C">
        <w:rPr>
          <w:rFonts w:ascii="Times New Roman" w:hAnsi="Times New Roman"/>
          <w:sz w:val="24"/>
          <w:szCs w:val="24"/>
        </w:rPr>
        <w:t>-  расходы по социально-культурному  объединению в сумме 13639,2 тыс. рублей, в том числе: на заработную плату и начисления на оплату труда- 10047,1 тыс. рублей; на оплату коммунальных услуг – 2265,4 тыс. рублей, ремонт и содержание ДК – 591,9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рублей.; </w:t>
      </w:r>
      <w:r w:rsidRPr="00784A3C">
        <w:rPr>
          <w:rFonts w:ascii="Times New Roman" w:hAnsi="Times New Roman"/>
          <w:sz w:val="24"/>
          <w:szCs w:val="24"/>
        </w:rPr>
        <w:t xml:space="preserve">разработка проектно-сметной документации – 107,5 тыс. рублей </w:t>
      </w:r>
      <w:proofErr w:type="gramEnd"/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4A3C">
        <w:rPr>
          <w:rFonts w:ascii="Times New Roman" w:hAnsi="Times New Roman"/>
          <w:sz w:val="24"/>
          <w:szCs w:val="24"/>
        </w:rPr>
        <w:t>- расходы на библиотеки составили   в сумме 7343,7 тыс. рублей в том числе: на заработную плату и начисления на оплату труда- 6649,3 тыс. рублей, на оплату коммунальных услуг – 387,7 тыс. рублей, услуги связи – 99,6 тыс. рублей, приобретение  оргтехники и мебели – 102,0 тыс. рублей (федеральная программа «Творческие люди»)</w:t>
      </w:r>
      <w:proofErr w:type="gramEnd"/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другие вопросы в области культуры составили в сумме 3670,1 тыс. рублей, в том числе: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color w:val="00B05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расходы  на управление культуры составили – 335,4 тыс. рублей,</w:t>
      </w:r>
      <w:r w:rsidRPr="00784A3C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784A3C" w:rsidRPr="00784A3C" w:rsidRDefault="00784A3C" w:rsidP="00784A3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>- МУ ОМТО – 3334,7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тыс. рублей.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sz w:val="24"/>
          <w:szCs w:val="24"/>
        </w:rPr>
        <w:t xml:space="preserve">По разделу социальная политика -  </w:t>
      </w:r>
      <w:r w:rsidRPr="00784A3C">
        <w:rPr>
          <w:rFonts w:ascii="Times New Roman" w:hAnsi="Times New Roman"/>
          <w:sz w:val="24"/>
          <w:szCs w:val="24"/>
        </w:rPr>
        <w:t xml:space="preserve">расходы составили </w:t>
      </w:r>
      <w:r w:rsidRPr="00784A3C">
        <w:rPr>
          <w:rFonts w:ascii="Times New Roman" w:hAnsi="Times New Roman"/>
          <w:b/>
          <w:sz w:val="24"/>
          <w:szCs w:val="24"/>
        </w:rPr>
        <w:t xml:space="preserve">2980,9 тыс. рублей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6620,5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45,0%, в том числе: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-доплата к пенсии муниципальных служащих  составила 1492,6 тыс. рублей</w:t>
      </w:r>
      <w:r w:rsidRPr="00784A3C">
        <w:rPr>
          <w:rFonts w:ascii="Times New Roman" w:hAnsi="Times New Roman"/>
          <w:sz w:val="24"/>
          <w:szCs w:val="24"/>
        </w:rPr>
        <w:t xml:space="preserve">,  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-организация предоставления гражданам субсидий на оплату жилого помещения и коммунальных услуг в сумме 602,6 тыс. рублей.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- льготы медицинским работникам в сумме  364,3 тыс. рублей 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lastRenderedPageBreak/>
        <w:t>- возмещение родительской платы в сумме 521,4  тыс. рублей.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>По разделу физическая культура и спорт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расходы составили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7,4 тыс. рублей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при плане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300,0 тыс. рублей</w:t>
      </w:r>
      <w:r w:rsidRPr="00784A3C">
        <w:rPr>
          <w:rFonts w:ascii="Times New Roman" w:hAnsi="Times New Roman"/>
          <w:color w:val="000000"/>
          <w:sz w:val="24"/>
          <w:szCs w:val="24"/>
        </w:rPr>
        <w:t>, процент исполнения 2,5 %.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>- наградной материал – 4,2 тыс. рублей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 xml:space="preserve">.; 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проведение тестов – 3,2 тыс. рублей.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b/>
          <w:color w:val="000000"/>
          <w:sz w:val="24"/>
          <w:szCs w:val="24"/>
        </w:rPr>
        <w:t xml:space="preserve">По разделу средства массовой информации - </w:t>
      </w:r>
      <w:r w:rsidRPr="00784A3C">
        <w:rPr>
          <w:rFonts w:ascii="Times New Roman" w:hAnsi="Times New Roman"/>
          <w:color w:val="000000"/>
          <w:sz w:val="24"/>
          <w:szCs w:val="24"/>
        </w:rPr>
        <w:t>расходы</w:t>
      </w:r>
      <w:r w:rsidRPr="00784A3C">
        <w:rPr>
          <w:rFonts w:ascii="Times New Roman" w:hAnsi="Times New Roman"/>
          <w:sz w:val="24"/>
          <w:szCs w:val="24"/>
        </w:rPr>
        <w:t xml:space="preserve"> составили </w:t>
      </w:r>
      <w:r w:rsidRPr="00784A3C">
        <w:rPr>
          <w:rFonts w:ascii="Times New Roman" w:hAnsi="Times New Roman"/>
          <w:b/>
          <w:sz w:val="24"/>
          <w:szCs w:val="24"/>
        </w:rPr>
        <w:t xml:space="preserve">744,2 тыс. рублей, </w:t>
      </w:r>
      <w:r w:rsidRPr="00784A3C">
        <w:rPr>
          <w:rFonts w:ascii="Times New Roman" w:hAnsi="Times New Roman"/>
          <w:color w:val="000000"/>
          <w:sz w:val="24"/>
          <w:szCs w:val="24"/>
        </w:rPr>
        <w:t>при плане 1120,2 тыс. рублей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 процент исполнения 66,4%.</w:t>
      </w:r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784A3C">
        <w:rPr>
          <w:rFonts w:ascii="Times New Roman" w:hAnsi="Times New Roman"/>
          <w:b/>
          <w:color w:val="000000"/>
          <w:sz w:val="24"/>
          <w:szCs w:val="24"/>
        </w:rPr>
        <w:t>Обслуживание государственного и муниципального долга</w:t>
      </w:r>
      <w:r w:rsidRPr="00784A3C">
        <w:rPr>
          <w:rFonts w:ascii="Times New Roman" w:hAnsi="Times New Roman"/>
          <w:color w:val="000000"/>
          <w:sz w:val="24"/>
          <w:szCs w:val="24"/>
        </w:rPr>
        <w:t xml:space="preserve"> –4,4 тыс</w:t>
      </w:r>
      <w:proofErr w:type="gramStart"/>
      <w:r w:rsidRPr="00784A3C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84A3C">
        <w:rPr>
          <w:rFonts w:ascii="Times New Roman" w:hAnsi="Times New Roman"/>
          <w:color w:val="000000"/>
          <w:sz w:val="24"/>
          <w:szCs w:val="24"/>
        </w:rPr>
        <w:t>ублей при плане 21,5 тыс.рублей, процент исполнения -20,5%.</w:t>
      </w:r>
    </w:p>
    <w:p w:rsidR="00784A3C" w:rsidRPr="00784A3C" w:rsidRDefault="00784A3C" w:rsidP="00784A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784A3C">
        <w:rPr>
          <w:rFonts w:ascii="Times New Roman" w:hAnsi="Times New Roman"/>
          <w:b/>
          <w:sz w:val="24"/>
          <w:szCs w:val="24"/>
        </w:rPr>
        <w:t xml:space="preserve">По разделу межбюджетные трансферты бюджетам субъектов РФ и муниципальных образований общего характера - </w:t>
      </w:r>
      <w:r w:rsidRPr="00784A3C">
        <w:rPr>
          <w:rFonts w:ascii="Times New Roman" w:hAnsi="Times New Roman"/>
          <w:sz w:val="24"/>
          <w:szCs w:val="24"/>
        </w:rPr>
        <w:t xml:space="preserve">расходы составили </w:t>
      </w:r>
      <w:r w:rsidRPr="00784A3C">
        <w:rPr>
          <w:rFonts w:ascii="Times New Roman" w:hAnsi="Times New Roman"/>
          <w:b/>
          <w:sz w:val="24"/>
          <w:szCs w:val="24"/>
        </w:rPr>
        <w:t>562,4</w:t>
      </w:r>
      <w:r w:rsidRPr="00784A3C">
        <w:rPr>
          <w:rFonts w:ascii="Times New Roman" w:hAnsi="Times New Roman"/>
          <w:sz w:val="24"/>
          <w:szCs w:val="24"/>
        </w:rPr>
        <w:t xml:space="preserve"> </w:t>
      </w:r>
      <w:r w:rsidRPr="00784A3C">
        <w:rPr>
          <w:rFonts w:ascii="Times New Roman" w:hAnsi="Times New Roman"/>
          <w:b/>
          <w:sz w:val="24"/>
          <w:szCs w:val="24"/>
        </w:rPr>
        <w:t>тыс. рублей</w:t>
      </w:r>
      <w:r w:rsidRPr="00784A3C">
        <w:rPr>
          <w:rFonts w:ascii="Times New Roman" w:hAnsi="Times New Roman"/>
          <w:sz w:val="24"/>
          <w:szCs w:val="24"/>
        </w:rPr>
        <w:t>, 49,7 % к плану года, в том числе:</w:t>
      </w:r>
    </w:p>
    <w:p w:rsidR="00784A3C" w:rsidRPr="00784A3C" w:rsidRDefault="00784A3C" w:rsidP="00784A3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4A3C">
        <w:rPr>
          <w:rFonts w:ascii="Times New Roman" w:hAnsi="Times New Roman"/>
          <w:sz w:val="24"/>
          <w:szCs w:val="24"/>
        </w:rPr>
        <w:t>- дотация поселениям за счет областного бюджета в сумме 466,2 тыс. рублей.</w:t>
      </w:r>
    </w:p>
    <w:p w:rsidR="00784A3C" w:rsidRPr="00784A3C" w:rsidRDefault="00784A3C" w:rsidP="00784A3C">
      <w:pPr>
        <w:jc w:val="both"/>
        <w:rPr>
          <w:rFonts w:ascii="Calibri" w:hAnsi="Calibri"/>
          <w:sz w:val="24"/>
          <w:szCs w:val="24"/>
        </w:rPr>
      </w:pPr>
    </w:p>
    <w:p w:rsidR="00784A3C" w:rsidRDefault="00784A3C" w:rsidP="00784A3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4A3C" w:rsidRDefault="00784A3C" w:rsidP="00784A3C">
      <w:pPr>
        <w:pStyle w:val="a3"/>
        <w:rPr>
          <w:rFonts w:ascii="Times New Roman" w:hAnsi="Times New Roman"/>
          <w:sz w:val="28"/>
          <w:szCs w:val="28"/>
        </w:rPr>
      </w:pPr>
    </w:p>
    <w:p w:rsidR="00784A3C" w:rsidRDefault="00784A3C" w:rsidP="00784A3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4A3C" w:rsidRDefault="00784A3C" w:rsidP="00784A3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финансового управления</w:t>
      </w:r>
    </w:p>
    <w:p w:rsidR="00784A3C" w:rsidRDefault="00784A3C" w:rsidP="00784A3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Екатериновского</w:t>
      </w:r>
      <w:proofErr w:type="spellEnd"/>
    </w:p>
    <w:p w:rsidR="00784A3C" w:rsidRDefault="00784A3C" w:rsidP="00784A3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В.В.Журихин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4A3C" w:rsidRDefault="00784A3C" w:rsidP="00784A3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4A3C" w:rsidRDefault="00784A3C" w:rsidP="00784A3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4A3C" w:rsidRDefault="00784A3C" w:rsidP="00784A3C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84A3C" w:rsidRDefault="00784A3C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66F2" w:rsidRPr="006566F2" w:rsidRDefault="006566F2" w:rsidP="006566F2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86195" w:rsidRPr="00AB7708" w:rsidRDefault="00886195" w:rsidP="00A70961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886195" w:rsidRPr="00AB7708" w:rsidSect="00DC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961"/>
    <w:rsid w:val="000028BE"/>
    <w:rsid w:val="00032CF5"/>
    <w:rsid w:val="00054507"/>
    <w:rsid w:val="000756E1"/>
    <w:rsid w:val="000A79C2"/>
    <w:rsid w:val="000D479B"/>
    <w:rsid w:val="00115696"/>
    <w:rsid w:val="001409F5"/>
    <w:rsid w:val="00166AEB"/>
    <w:rsid w:val="00196183"/>
    <w:rsid w:val="001B1E2F"/>
    <w:rsid w:val="001B3388"/>
    <w:rsid w:val="0021125B"/>
    <w:rsid w:val="00213C5B"/>
    <w:rsid w:val="002162F9"/>
    <w:rsid w:val="00230BEB"/>
    <w:rsid w:val="00241ABA"/>
    <w:rsid w:val="00252F02"/>
    <w:rsid w:val="002A0392"/>
    <w:rsid w:val="002A6EA0"/>
    <w:rsid w:val="002C1112"/>
    <w:rsid w:val="002E3D7C"/>
    <w:rsid w:val="002F1AFD"/>
    <w:rsid w:val="003028CC"/>
    <w:rsid w:val="00307AF6"/>
    <w:rsid w:val="00314F21"/>
    <w:rsid w:val="0035366A"/>
    <w:rsid w:val="00387F53"/>
    <w:rsid w:val="00390D9F"/>
    <w:rsid w:val="003F2C7D"/>
    <w:rsid w:val="00443EAB"/>
    <w:rsid w:val="0045556D"/>
    <w:rsid w:val="00461D03"/>
    <w:rsid w:val="00466161"/>
    <w:rsid w:val="00477D1D"/>
    <w:rsid w:val="00497B26"/>
    <w:rsid w:val="004E4BD8"/>
    <w:rsid w:val="004F433A"/>
    <w:rsid w:val="004F5C15"/>
    <w:rsid w:val="0051068D"/>
    <w:rsid w:val="00585E87"/>
    <w:rsid w:val="005A00C8"/>
    <w:rsid w:val="005B52AD"/>
    <w:rsid w:val="005C6711"/>
    <w:rsid w:val="005E4D8D"/>
    <w:rsid w:val="00616E01"/>
    <w:rsid w:val="00625545"/>
    <w:rsid w:val="00631DE9"/>
    <w:rsid w:val="00633092"/>
    <w:rsid w:val="006424C4"/>
    <w:rsid w:val="0064447E"/>
    <w:rsid w:val="006566F2"/>
    <w:rsid w:val="0066324A"/>
    <w:rsid w:val="00674DA3"/>
    <w:rsid w:val="006801EA"/>
    <w:rsid w:val="00681B5D"/>
    <w:rsid w:val="0068295B"/>
    <w:rsid w:val="006C1B56"/>
    <w:rsid w:val="006E5444"/>
    <w:rsid w:val="006F145C"/>
    <w:rsid w:val="00745CC3"/>
    <w:rsid w:val="00772120"/>
    <w:rsid w:val="00784A3C"/>
    <w:rsid w:val="007A3BC9"/>
    <w:rsid w:val="007E45B5"/>
    <w:rsid w:val="007E5D1B"/>
    <w:rsid w:val="007F16B8"/>
    <w:rsid w:val="00807632"/>
    <w:rsid w:val="00825BCF"/>
    <w:rsid w:val="00830B81"/>
    <w:rsid w:val="00845DDD"/>
    <w:rsid w:val="00861312"/>
    <w:rsid w:val="00885965"/>
    <w:rsid w:val="00886195"/>
    <w:rsid w:val="00892935"/>
    <w:rsid w:val="00896E21"/>
    <w:rsid w:val="008A1B89"/>
    <w:rsid w:val="008A4745"/>
    <w:rsid w:val="008B423D"/>
    <w:rsid w:val="00920143"/>
    <w:rsid w:val="009506C3"/>
    <w:rsid w:val="009574C0"/>
    <w:rsid w:val="0096002E"/>
    <w:rsid w:val="00964831"/>
    <w:rsid w:val="00966001"/>
    <w:rsid w:val="00985848"/>
    <w:rsid w:val="009C21C5"/>
    <w:rsid w:val="009C2DF1"/>
    <w:rsid w:val="009E6B4F"/>
    <w:rsid w:val="00A309A1"/>
    <w:rsid w:val="00A371B6"/>
    <w:rsid w:val="00A64C15"/>
    <w:rsid w:val="00A70961"/>
    <w:rsid w:val="00A879D7"/>
    <w:rsid w:val="00AB7105"/>
    <w:rsid w:val="00AB7708"/>
    <w:rsid w:val="00B01048"/>
    <w:rsid w:val="00B24219"/>
    <w:rsid w:val="00B35A01"/>
    <w:rsid w:val="00B51566"/>
    <w:rsid w:val="00B52BB8"/>
    <w:rsid w:val="00B659E5"/>
    <w:rsid w:val="00B93044"/>
    <w:rsid w:val="00B943AE"/>
    <w:rsid w:val="00BB2946"/>
    <w:rsid w:val="00BD2E5C"/>
    <w:rsid w:val="00BD4F45"/>
    <w:rsid w:val="00BE6FA3"/>
    <w:rsid w:val="00BF01D2"/>
    <w:rsid w:val="00C111A6"/>
    <w:rsid w:val="00C26CAD"/>
    <w:rsid w:val="00C5497C"/>
    <w:rsid w:val="00CA1FC6"/>
    <w:rsid w:val="00CA27C1"/>
    <w:rsid w:val="00CB0CA4"/>
    <w:rsid w:val="00CB6782"/>
    <w:rsid w:val="00D122A0"/>
    <w:rsid w:val="00D1363B"/>
    <w:rsid w:val="00D80787"/>
    <w:rsid w:val="00DC45D8"/>
    <w:rsid w:val="00DF60EB"/>
    <w:rsid w:val="00E71896"/>
    <w:rsid w:val="00E95893"/>
    <w:rsid w:val="00EB3CAA"/>
    <w:rsid w:val="00EB4E22"/>
    <w:rsid w:val="00EE1194"/>
    <w:rsid w:val="00EE172C"/>
    <w:rsid w:val="00EE273F"/>
    <w:rsid w:val="00F213E2"/>
    <w:rsid w:val="00F27BF0"/>
    <w:rsid w:val="00F452C5"/>
    <w:rsid w:val="00F73FF1"/>
    <w:rsid w:val="00F822AF"/>
    <w:rsid w:val="00F93F51"/>
    <w:rsid w:val="00FB03E0"/>
    <w:rsid w:val="00FC3770"/>
    <w:rsid w:val="00FD5FED"/>
    <w:rsid w:val="00FE1374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Без интервала2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No Spacing"/>
    <w:uiPriority w:val="1"/>
    <w:qFormat/>
    <w:rsid w:val="006E544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AC72-5C11-44DA-B47F-8915CEFF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ШВС</dc:creator>
  <cp:keywords/>
  <dc:description/>
  <cp:lastModifiedBy>admin</cp:lastModifiedBy>
  <cp:revision>55</cp:revision>
  <cp:lastPrinted>2021-07-16T11:21:00Z</cp:lastPrinted>
  <dcterms:created xsi:type="dcterms:W3CDTF">2016-01-19T12:01:00Z</dcterms:created>
  <dcterms:modified xsi:type="dcterms:W3CDTF">2021-07-16T11:21:00Z</dcterms:modified>
</cp:coreProperties>
</file>